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CBF">
      <w:pPr>
        <w:pStyle w:val="1"/>
      </w:pPr>
      <w:hyperlink r:id="rId4" w:history="1">
        <w:r>
          <w:rPr>
            <w:rStyle w:val="a4"/>
            <w:b w:val="0"/>
            <w:bCs w:val="0"/>
          </w:rPr>
          <w:t>Распоряжение Правительства Саратовской области от 2 марта 2016 г. N 24-Пр</w:t>
        </w:r>
        <w:r>
          <w:rPr>
            <w:rStyle w:val="a4"/>
            <w:b w:val="0"/>
            <w:bCs w:val="0"/>
          </w:rPr>
          <w:br/>
          <w:t>"О внесении изменения в распоряжен</w:t>
        </w:r>
        <w:r>
          <w:rPr>
            <w:rStyle w:val="a4"/>
            <w:b w:val="0"/>
            <w:bCs w:val="0"/>
          </w:rPr>
          <w:t>ие Правительства Саратовской области от 25 декабря 2009 года N 327-Пр"</w:t>
        </w:r>
      </w:hyperlink>
    </w:p>
    <w:p w:rsidR="00000000" w:rsidRDefault="008C6CBF"/>
    <w:p w:rsidR="00000000" w:rsidRDefault="008C6CBF">
      <w:bookmarkStart w:id="0" w:name="sub_1"/>
      <w:r>
        <w:t xml:space="preserve">1. Внести в </w:t>
      </w:r>
      <w:hyperlink r:id="rId5" w:history="1">
        <w:r>
          <w:rPr>
            <w:rStyle w:val="a4"/>
          </w:rPr>
          <w:t>распоряжение</w:t>
        </w:r>
      </w:hyperlink>
      <w:r>
        <w:t xml:space="preserve"> Правительства Саратовской области от 25 декабря 2009 года N </w:t>
      </w:r>
      <w:r>
        <w:t xml:space="preserve">327-Пр "Об утверждении формы отчета органа местного самоуправления об осуществлении переданных государственных полномочий по государственному управлению охраной труда" изменение, изложив </w:t>
      </w:r>
      <w:hyperlink r:id="rId6" w:history="1">
        <w:r>
          <w:rPr>
            <w:rStyle w:val="a4"/>
          </w:rPr>
          <w:t>приложение</w:t>
        </w:r>
      </w:hyperlink>
      <w:r>
        <w:t xml:space="preserve"> в редакции согласно </w:t>
      </w:r>
      <w:hyperlink w:anchor="sub_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8C6CBF">
      <w:bookmarkStart w:id="1" w:name="sub_2"/>
      <w:bookmarkEnd w:id="0"/>
      <w:r>
        <w:t xml:space="preserve">2. Министерству информации и печати области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распоряжение в течение десяти дней со дня его подписания.</w:t>
      </w:r>
    </w:p>
    <w:bookmarkEnd w:id="1"/>
    <w:p w:rsidR="00000000" w:rsidRDefault="008C6CBF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CBF">
            <w:pPr>
              <w:pStyle w:val="afff0"/>
            </w:pPr>
            <w: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6CBF">
            <w:pPr>
              <w:pStyle w:val="aff7"/>
              <w:jc w:val="right"/>
            </w:pPr>
            <w:r>
              <w:t>В.В.Радаев</w:t>
            </w:r>
          </w:p>
        </w:tc>
      </w:tr>
    </w:tbl>
    <w:p w:rsidR="00000000" w:rsidRDefault="008C6CBF"/>
    <w:p w:rsidR="00000000" w:rsidRDefault="008C6CBF">
      <w:pPr>
        <w:ind w:firstLine="698"/>
        <w:jc w:val="right"/>
      </w:pPr>
      <w:bookmarkStart w:id="2" w:name="sub_100"/>
      <w:r>
        <w:rPr>
          <w:rStyle w:val="a3"/>
        </w:rPr>
        <w:t>При</w:t>
      </w:r>
      <w:r>
        <w:rPr>
          <w:rStyle w:val="a3"/>
        </w:rPr>
        <w:t>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 Саратовской области</w:t>
      </w:r>
      <w:r>
        <w:rPr>
          <w:rStyle w:val="a3"/>
        </w:rPr>
        <w:br/>
        <w:t>от 2 марта 2016 г. N 24-Пр</w:t>
      </w:r>
    </w:p>
    <w:bookmarkEnd w:id="2"/>
    <w:p w:rsidR="00000000" w:rsidRDefault="008C6CBF"/>
    <w:p w:rsidR="00000000" w:rsidRDefault="008C6CBF">
      <w:pPr>
        <w:ind w:firstLine="698"/>
        <w:jc w:val="right"/>
      </w:pPr>
      <w:bookmarkStart w:id="3" w:name="sub_1000"/>
      <w:r>
        <w:rPr>
          <w:rStyle w:val="a3"/>
        </w:rPr>
        <w:t>"Приложение</w:t>
      </w:r>
      <w:r>
        <w:rPr>
          <w:rStyle w:val="a3"/>
        </w:rPr>
        <w:br/>
        <w:t>к распоряжению Правительства Саратовской области</w:t>
      </w:r>
      <w:r>
        <w:rPr>
          <w:rStyle w:val="a3"/>
        </w:rPr>
        <w:br/>
        <w:t>от 25 декабря 2009 г. N 327-Пр</w:t>
      </w:r>
    </w:p>
    <w:bookmarkEnd w:id="3"/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О</w:t>
      </w:r>
      <w:r>
        <w:rPr>
          <w:rStyle w:val="a3"/>
          <w:sz w:val="22"/>
          <w:szCs w:val="22"/>
        </w:rPr>
        <w:t>тчет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об осуществлении переданных государственных полномочий по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 xml:space="preserve"> государственному управлению охраной труда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(наименование муниципального образования области)</w:t>
      </w:r>
    </w:p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        За _________________________ 20___ года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(ежеквартальный нарастающим итогом: I квартал,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I полугодие, 9 месяцев, год)</w:t>
      </w:r>
    </w:p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Ф.И.О., должность  работника(ов)  органа  местного  самоуправления,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осуществляющего (их) перед</w:t>
      </w:r>
      <w:r>
        <w:rPr>
          <w:sz w:val="22"/>
          <w:szCs w:val="22"/>
        </w:rPr>
        <w:t>анные  государственные  полномочия,   на   дату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предоставления отчета ___________________________________________________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Работник(и)    органа  местного  самоуправления,  осуще</w:t>
      </w:r>
      <w:r>
        <w:rPr>
          <w:sz w:val="22"/>
          <w:szCs w:val="22"/>
        </w:rPr>
        <w:t>ствляющий(ие)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переданные государственные полномочия,  прошел(-ли)  обучение  по  охране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труда в аккредитованной(ых) организации(ях), оказывающей  (их)  услуги  в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области охраны труда ____________________________________________________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аккредитованной(ых) организации(ий), оказывающей (их)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услуги в области охраны труда, номер(а) удостоверения(ий),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дата прохождения обучения)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количество работод</w:t>
      </w:r>
      <w:r>
        <w:rPr>
          <w:sz w:val="22"/>
          <w:szCs w:val="22"/>
        </w:rPr>
        <w:t>ателей, осуществляющих   деятельность   на   территории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______________________________________________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(единиц).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Численность работающих в муниципальном образовании ______ (человек).</w:t>
      </w:r>
    </w:p>
    <w:p w:rsidR="00000000" w:rsidRDefault="008C6C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"/>
        <w:gridCol w:w="3598"/>
        <w:gridCol w:w="5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Наименование мероприятия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CBF">
            <w:pPr>
              <w:pStyle w:val="aff7"/>
              <w:jc w:val="center"/>
            </w:pPr>
            <w:r>
              <w:t>Результат исполнения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f0"/>
            </w:pPr>
            <w:r>
              <w:t xml:space="preserve">информирование </w:t>
            </w:r>
            <w:r>
              <w:lastRenderedPageBreak/>
              <w:t>работодателей по вопросам охраны труда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CBF">
            <w:pPr>
              <w:pStyle w:val="afff0"/>
            </w:pPr>
            <w:r>
              <w:lastRenderedPageBreak/>
              <w:t xml:space="preserve">количество публикаций в отчетном периоде в </w:t>
            </w:r>
            <w:r>
              <w:lastRenderedPageBreak/>
              <w:t>средствах массовой информации (далее - СМИ):</w:t>
            </w:r>
          </w:p>
          <w:p w:rsidR="00000000" w:rsidRDefault="008C6CBF">
            <w:pPr>
              <w:pStyle w:val="afff0"/>
            </w:pPr>
            <w:r>
              <w:t>на сайте органа местного самоуправления,</w:t>
            </w:r>
            <w:r>
              <w:t xml:space="preserve"> в печатных СМИ, на радио, телевидении,</w:t>
            </w:r>
          </w:p>
          <w:p w:rsidR="00000000" w:rsidRDefault="008C6CBF">
            <w:pPr>
              <w:pStyle w:val="afff0"/>
            </w:pPr>
            <w:r>
              <w:t>посредством социальной рекламы (стикеры, листовки, баннеры, плакаты и др.) (единиц),</w:t>
            </w:r>
          </w:p>
          <w:p w:rsidR="00000000" w:rsidRDefault="008C6CBF">
            <w:pPr>
              <w:pStyle w:val="afff0"/>
            </w:pPr>
            <w:r>
              <w:t>с указанием даты, наименования публикаций и СМИ, тематики и места размещения социальной рекламы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bookmarkStart w:id="4" w:name="sub_1002"/>
            <w:r>
              <w:lastRenderedPageBreak/>
              <w:t>2.</w:t>
            </w:r>
            <w:bookmarkEnd w:id="4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f0"/>
            </w:pPr>
            <w:r>
              <w:t>Сбор и анализ и</w:t>
            </w:r>
            <w:r>
              <w:t>нформации о количестве работников, прошедших в установленном порядке: обучение по охране труда и проверку знания требований охраны труда обучение оказанию первой помощи пострадавшим на производстве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CBF">
            <w:pPr>
              <w:pStyle w:val="afff0"/>
            </w:pPr>
            <w:r>
              <w:t>количество работников, прошедших в отчетном периоде обучен</w:t>
            </w:r>
            <w:r>
              <w:t>ие по охране труда и проверку знания требований охраны труда в аккредитованных организациях, оказывающих услуги в области охраны труда* (внешнее обучение) (человек);</w:t>
            </w:r>
          </w:p>
          <w:p w:rsidR="00000000" w:rsidRDefault="008C6CBF">
            <w:pPr>
              <w:pStyle w:val="afff0"/>
            </w:pPr>
            <w:r>
              <w:t>* необходимо учитывать в том числе аккредитованные организации, оказывающие услуги в облас</w:t>
            </w:r>
            <w:r>
              <w:t>ти охраны труда, расположенные за пределами Саратовской области, с указанием региона(ов) Российской Федерации и количества обученных;</w:t>
            </w:r>
          </w:p>
          <w:p w:rsidR="00000000" w:rsidRDefault="008C6CBF">
            <w:pPr>
              <w:pStyle w:val="afff0"/>
            </w:pPr>
            <w:r>
              <w:t>количество работников, прошедших в отчетном периоде обучение по охране труда и проверку знания требований охраны труда неп</w:t>
            </w:r>
            <w:r>
              <w:t>осредственно в самой организации, имеющей комиссию по проверке знаний требований охраны труда (внутреннее обучение) (человек);</w:t>
            </w:r>
          </w:p>
          <w:p w:rsidR="00000000" w:rsidRDefault="008C6CBF">
            <w:pPr>
              <w:pStyle w:val="afff0"/>
            </w:pPr>
            <w:r>
              <w:t>отношение численности работников, прошедших в отчетном периоде внутреннее и внешнее обучение по охране труда и проверку знания тр</w:t>
            </w:r>
            <w:r>
              <w:t>ебований охраны труда к численности работников, подлежащих обучению в отчетном периоде (процентов);</w:t>
            </w:r>
          </w:p>
          <w:p w:rsidR="00000000" w:rsidRDefault="008C6CBF">
            <w:pPr>
              <w:pStyle w:val="afff0"/>
            </w:pPr>
            <w:r>
              <w:t>количество работников, прошедших в отчетном периоде обучение оказанию первой помощи пострадавшим на производстве (человек);</w:t>
            </w:r>
          </w:p>
          <w:p w:rsidR="00000000" w:rsidRDefault="008C6CBF">
            <w:pPr>
              <w:pStyle w:val="afff0"/>
            </w:pPr>
            <w:r>
              <w:t>отношение численности работников, прошедших в отчетном периоде обучение оказанию первой помощи пострадавшим на производстве, к численности работников, подлежащих обучению оказанию первой помощи пострадавшим на производстве в отчетном периоде 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bookmarkStart w:id="5" w:name="sub_1003"/>
            <w:r>
              <w:t>3.</w:t>
            </w:r>
            <w:bookmarkEnd w:id="5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f0"/>
            </w:pPr>
            <w:r>
              <w:t>Сбор и анализ информации о специальной оценке условий труда на территории муниципального образования области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CBF">
            <w:pPr>
              <w:pStyle w:val="afff0"/>
            </w:pPr>
            <w:r>
              <w:t>количество рабочих мест, на которых проведена специальная оценка условий труда (единиц);</w:t>
            </w:r>
          </w:p>
          <w:p w:rsidR="00000000" w:rsidRDefault="008C6CBF">
            <w:pPr>
              <w:pStyle w:val="afff0"/>
            </w:pPr>
            <w:r>
              <w:t>в том числе количество рабочих мест, в о</w:t>
            </w:r>
            <w:r>
              <w:t>тношении которых подана декларация соответствия условий труда государственным нормативным требованиям охраны труда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4.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f0"/>
            </w:pPr>
            <w:r>
              <w:t xml:space="preserve">Организация мероприятий по </w:t>
            </w:r>
            <w:r>
              <w:lastRenderedPageBreak/>
              <w:t>вопросам охраны труда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CBF">
            <w:pPr>
              <w:pStyle w:val="afff0"/>
            </w:pPr>
            <w:r>
              <w:lastRenderedPageBreak/>
              <w:t xml:space="preserve">количество проведенных в отчетном периоде </w:t>
            </w:r>
            <w:r>
              <w:lastRenderedPageBreak/>
              <w:t xml:space="preserve">мероприятий по вопросам охраны труда </w:t>
            </w:r>
            <w:r>
              <w:t>(семинаров, совещаний, круглых столов, постоянно действующих совещаний при главе администрации, заседаний межведомственной комиссии по охране труда и прочих) (единиц) с указанием даты, наименования и повестки мероприятий;</w:t>
            </w:r>
          </w:p>
          <w:p w:rsidR="00000000" w:rsidRDefault="008C6CBF">
            <w:pPr>
              <w:pStyle w:val="afff0"/>
            </w:pPr>
            <w:r>
              <w:t xml:space="preserve">количество организаций, принявших </w:t>
            </w:r>
            <w:r>
              <w:t>участие в мероприятиях по вопросам охраны труда (единиц);</w:t>
            </w:r>
          </w:p>
          <w:p w:rsidR="00000000" w:rsidRDefault="008C6CBF">
            <w:pPr>
              <w:pStyle w:val="afff0"/>
            </w:pPr>
            <w:r>
              <w:t>в том числе количество субъектов малого предпринимательства (единиц); количество участников (человек)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lastRenderedPageBreak/>
              <w:t>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f0"/>
            </w:pPr>
            <w:r>
              <w:t>Рассмотрение обращений по вопросам охраны труда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CBF">
            <w:pPr>
              <w:pStyle w:val="afff0"/>
            </w:pPr>
            <w:r>
              <w:t>количество рассмотренных в отчетном периоде обращений работников, работодателей (единиц);</w:t>
            </w:r>
          </w:p>
          <w:p w:rsidR="00000000" w:rsidRDefault="008C6CBF">
            <w:pPr>
              <w:pStyle w:val="afff0"/>
            </w:pPr>
            <w:r>
              <w:t>в том числе количество письменных обращений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6.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f0"/>
            </w:pPr>
            <w:r>
              <w:t>Сбор информации о состоянии условий и охраны труда у работодателей, осуществляющих деятельность на территории</w:t>
            </w:r>
            <w:r>
              <w:t xml:space="preserve"> муниципального образования области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CBF">
            <w:pPr>
              <w:pStyle w:val="afff0"/>
            </w:pPr>
            <w:r>
              <w:t>количество работодателей, охваченных сбором информации для составления отчета (единиц);</w:t>
            </w:r>
          </w:p>
          <w:p w:rsidR="00000000" w:rsidRDefault="008C6CBF">
            <w:pPr>
              <w:pStyle w:val="afff0"/>
            </w:pPr>
            <w:r>
              <w:t>отношение количества работодателей, охваченных сбором информации для составления отчета, к общему количеству работодателей, осуществ</w:t>
            </w:r>
            <w:r>
              <w:t>ляющих деятельность на территории муниципального образования области (процентов);</w:t>
            </w:r>
          </w:p>
          <w:p w:rsidR="00000000" w:rsidRDefault="008C6CBF">
            <w:pPr>
              <w:pStyle w:val="afff0"/>
            </w:pPr>
            <w:r>
              <w:t>количество выходов с целью изучения ситуации по охране труда и оказания консультативно-методической помощи работодателям по вопросам охраны труда (единиц);</w:t>
            </w:r>
          </w:p>
          <w:p w:rsidR="00000000" w:rsidRDefault="008C6CBF">
            <w:pPr>
              <w:pStyle w:val="afff0"/>
            </w:pPr>
            <w:r>
              <w:t xml:space="preserve">из них совместных </w:t>
            </w:r>
            <w:r>
              <w:t>с органами государственного надзора и контроля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7.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f0"/>
            </w:pPr>
            <w:r>
              <w:t>Подготовка информации о состоянии условий и охраны труда на территории муниципального образования области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CBF">
            <w:pPr>
              <w:pStyle w:val="afff0"/>
            </w:pPr>
            <w:r>
              <w:t>представление информации о положительном и отрицательном опыте работы организаций по вопро</w:t>
            </w:r>
            <w:r>
              <w:t>сам охраны труда (на примере не менее двух "положительных" и не менее двух "Отрицательных" организаций)</w:t>
            </w:r>
          </w:p>
        </w:tc>
      </w:tr>
    </w:tbl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отчетные данные представляются ежеквартально  до 8 числа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месяца, следующего за отчетным кварталом, с нарастающим итогом по   году,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</w:t>
      </w:r>
      <w:r>
        <w:rPr>
          <w:sz w:val="22"/>
          <w:szCs w:val="22"/>
        </w:rPr>
        <w:t xml:space="preserve"> бумажном носителе и по электронной    почте;    отчетными    периодами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являются: I квартал, I полугодие, 9 месяцев, год.</w:t>
      </w:r>
    </w:p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области _______________   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(подпись)           (Ф.И.О.)</w:t>
      </w:r>
    </w:p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Работник (и) администрации,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осуществляющий(ие) переданные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государственные полномочия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по государственному управлению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охраной труда                      _______________   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(подпись(и)          (Ф.И.О.)</w:t>
      </w:r>
    </w:p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_____________ 20___ года</w:t>
      </w:r>
    </w:p>
    <w:p w:rsidR="00000000" w:rsidRDefault="008C6CBF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C6CBF">
      <w:pPr>
        <w:ind w:firstLine="698"/>
        <w:jc w:val="right"/>
      </w:pPr>
      <w:bookmarkStart w:id="6" w:name="sub_1100"/>
      <w:r>
        <w:rPr>
          <w:rStyle w:val="a3"/>
        </w:rPr>
        <w:lastRenderedPageBreak/>
        <w:t>Приложение</w:t>
      </w:r>
      <w:r>
        <w:rPr>
          <w:rStyle w:val="a3"/>
        </w:rPr>
        <w:br/>
        <w:t>к отчету об осуществлении переданных</w:t>
      </w:r>
      <w:r>
        <w:rPr>
          <w:rStyle w:val="a3"/>
        </w:rPr>
        <w:br/>
        <w:t>государственных полномочий по государственному</w:t>
      </w:r>
      <w:r>
        <w:rPr>
          <w:rStyle w:val="a3"/>
        </w:rPr>
        <w:br/>
        <w:t>управлению охраной труда</w:t>
      </w:r>
    </w:p>
    <w:bookmarkEnd w:id="6"/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Информация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о состоянии условий и охраны труда у работодателей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_</w:t>
      </w:r>
      <w:r>
        <w:rPr>
          <w:rStyle w:val="a3"/>
          <w:sz w:val="22"/>
          <w:szCs w:val="22"/>
        </w:rPr>
        <w:t>_________________________________________________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(наименование муниципального образования области)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За ______________________________ 20____ г</w:t>
      </w:r>
      <w:r>
        <w:rPr>
          <w:rStyle w:val="a3"/>
          <w:sz w:val="22"/>
          <w:szCs w:val="22"/>
        </w:rPr>
        <w:t>ода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(ежеквартальная нарастающим итогом, по данным работодателей,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охваченных сбором информации)</w:t>
      </w:r>
    </w:p>
    <w:p w:rsidR="00000000" w:rsidRDefault="008C6C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3"/>
        <w:gridCol w:w="1902"/>
        <w:gridCol w:w="1257"/>
        <w:gridCol w:w="1398"/>
        <w:gridCol w:w="1263"/>
        <w:gridCol w:w="1019"/>
        <w:gridCol w:w="2440"/>
        <w:gridCol w:w="1579"/>
        <w:gridCol w:w="1037"/>
        <w:gridCol w:w="1042"/>
        <w:gridCol w:w="1159"/>
        <w:gridCol w:w="1579"/>
        <w:gridCol w:w="2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Количество выходов для сбора информации о состоянии условий и охраны труда (единиц)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Количество работодателей, имеющих службу или спе</w:t>
            </w:r>
            <w:r>
              <w:t>циалиста по охране труда (единиц)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Среднесписочная численность работающих у работодателей (человек)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Численность работающих во вредных условиях труда (человек)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Количество рабочих мест, на которых проведена специальная оценка условий труда (СОУТ) (единиц)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Кол</w:t>
            </w:r>
            <w:r>
              <w:t>ичество рабочих мест с вредными условиями труда по результатам проведенной СОУТ (единиц)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Количество получивших производственные травмы (человек)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Количество случаев впервые выявленных профессиональных заболеваний (единиц)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6CBF">
            <w:pPr>
              <w:pStyle w:val="aff7"/>
              <w:jc w:val="center"/>
            </w:pPr>
            <w:r>
              <w:t>Обеспеченность средствами индивидуа</w:t>
            </w:r>
            <w:r>
              <w:t>льной защиты (процент работников, полностью обеспеченных средствами индивидуальной защиты в соответствии с действующими правилами и нормами)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к работодателям с численностью работников 50 человек и более (единиц)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количество рабочих мест, в отношении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общее количество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в том числе погибших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  <w:jc w:val="center"/>
            </w:pPr>
            <w:r>
              <w:t>в том числе получивших тяжелые травмы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C6CB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6CBF">
            <w:pPr>
              <w:pStyle w:val="aff7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6CBF">
            <w:pPr>
              <w:pStyle w:val="aff7"/>
            </w:pPr>
          </w:p>
        </w:tc>
      </w:tr>
    </w:tbl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Примечание:</w:t>
      </w:r>
      <w:r>
        <w:rPr>
          <w:sz w:val="22"/>
          <w:szCs w:val="22"/>
        </w:rPr>
        <w:t xml:space="preserve"> все показатели в таблице суммируются  по  работодателям,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охваченным сбором информации о состоянии условий и   охраны   труда   для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подготовки отчета.</w:t>
      </w:r>
    </w:p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области _____________   ______________________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(подпись)            (Ф.И.О.)</w:t>
      </w:r>
    </w:p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Работник(и) администрации,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осуществляющий(ие) переданные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государственные полномочия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государственному управлению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охраной труда                      _____________   ______________________</w:t>
      </w:r>
    </w:p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(подпись(и)           (Ф.И.О.)</w:t>
      </w:r>
    </w:p>
    <w:p w:rsidR="00000000" w:rsidRDefault="008C6CBF"/>
    <w:p w:rsidR="00000000" w:rsidRDefault="008C6CBF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 ___________ 20__ года".</w:t>
      </w:r>
    </w:p>
    <w:p w:rsidR="00000000" w:rsidRDefault="008C6CBF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6CBF"/>
    <w:rsid w:val="008C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82221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76515.1000" TargetMode="External"/><Relationship Id="rId5" Type="http://schemas.openxmlformats.org/officeDocument/2006/relationships/hyperlink" Target="garantF1://9476515.0" TargetMode="External"/><Relationship Id="rId4" Type="http://schemas.openxmlformats.org/officeDocument/2006/relationships/hyperlink" Target="garantF1://1782221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8229</Characters>
  <Application>Microsoft Office Word</Application>
  <DocSecurity>4</DocSecurity>
  <Lines>68</Lines>
  <Paragraphs>19</Paragraphs>
  <ScaleCrop>false</ScaleCrop>
  <Company>НПП "Гарант-Сервис"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информатизации</cp:lastModifiedBy>
  <cp:revision>2</cp:revision>
  <dcterms:created xsi:type="dcterms:W3CDTF">2016-04-21T07:11:00Z</dcterms:created>
  <dcterms:modified xsi:type="dcterms:W3CDTF">2016-04-21T07:11:00Z</dcterms:modified>
</cp:coreProperties>
</file>